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7" w:rsidRDefault="00DA5717" w:rsidP="00DA5717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</w:r>
      <w:r w:rsidRPr="007C7336">
        <w:rPr>
          <w:rFonts w:ascii="Times New Roman" w:hAnsi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5717" w:rsidRDefault="00DA5717" w:rsidP="00DA5717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C7336">
        <w:rPr>
          <w:rFonts w:ascii="Times New Roman" w:hAnsi="Times New Roman"/>
          <w:b/>
          <w:sz w:val="24"/>
          <w:szCs w:val="24"/>
        </w:rPr>
        <w:t>ДЛЯ ЗАКЛЮЧЕНИЯ ДОГОВОРА</w:t>
      </w:r>
      <w:r>
        <w:rPr>
          <w:rFonts w:ascii="Times New Roman" w:hAnsi="Times New Roman"/>
          <w:b/>
          <w:sz w:val="24"/>
          <w:szCs w:val="24"/>
        </w:rPr>
        <w:t xml:space="preserve"> ХОЛОДНОГО ВОДОСНАБЖЕНИЯ И ВОДООТВЕДЕНИЯ</w:t>
      </w:r>
    </w:p>
    <w:p w:rsidR="00DA5717" w:rsidRPr="007E6CEE" w:rsidRDefault="00DA5717" w:rsidP="00DA5717">
      <w:pPr>
        <w:ind w:left="708" w:firstLine="2652"/>
        <w:jc w:val="both"/>
        <w:rPr>
          <w:rFonts w:ascii="Times New Roman" w:hAnsi="Times New Roman" w:cs="Times New Roman"/>
          <w:b/>
        </w:rPr>
      </w:pP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Заявка установленной формы.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Документы, удовлетворяющие право лица на подписание договора (приказ о назначении, протокол общего собрания участников общества).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Копии учредительных документов. (Устав, положение).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Копии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приборы учета.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Топографическая съемка участка в масштабе 1:500 (со всеми наземными и подземными коммуникациями и сооружениями);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Водохозяйственный баланс по водопотреблению водоотведению, в  м3/</w:t>
      </w:r>
      <w:proofErr w:type="spellStart"/>
      <w:r w:rsidRPr="00501CA1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501C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Состав и свойства сточных вод, предполагаемых к отведению в централизованную систему водоотведения;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подключение (технологическое присоединение) объектов абонента к централизованным системам водоснабжения и (или) водоотведения на законных основаниях (договор подключения, условия подключения);</w:t>
      </w:r>
    </w:p>
    <w:p w:rsidR="00DA5717" w:rsidRPr="00501CA1" w:rsidRDefault="00DA5717" w:rsidP="00DA571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A1">
        <w:rPr>
          <w:rFonts w:ascii="Times New Roman" w:eastAsia="Calibri" w:hAnsi="Times New Roman" w:cs="Times New Roman"/>
          <w:sz w:val="24"/>
          <w:szCs w:val="24"/>
        </w:rPr>
        <w:t>Копии технической документации на установленные приборы учета холодной воды.</w:t>
      </w:r>
    </w:p>
    <w:p w:rsidR="00BD4415" w:rsidRDefault="00BD4415"/>
    <w:sectPr w:rsidR="00BD44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C5" w:rsidRDefault="00B260C5" w:rsidP="00DA5717">
      <w:pPr>
        <w:spacing w:after="0" w:line="240" w:lineRule="auto"/>
      </w:pPr>
      <w:r>
        <w:separator/>
      </w:r>
    </w:p>
  </w:endnote>
  <w:endnote w:type="continuationSeparator" w:id="0">
    <w:p w:rsidR="00B260C5" w:rsidRDefault="00B260C5" w:rsidP="00DA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C5" w:rsidRDefault="00B260C5" w:rsidP="00DA5717">
      <w:pPr>
        <w:spacing w:after="0" w:line="240" w:lineRule="auto"/>
      </w:pPr>
      <w:r>
        <w:separator/>
      </w:r>
    </w:p>
  </w:footnote>
  <w:footnote w:type="continuationSeparator" w:id="0">
    <w:p w:rsidR="00B260C5" w:rsidRDefault="00B260C5" w:rsidP="00DA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17" w:rsidRDefault="00DA5717">
    <w:pPr>
      <w:pStyle w:val="a3"/>
    </w:pPr>
    <w:r>
      <w:rPr>
        <w:noProof/>
        <w:lang w:eastAsia="ru-RU"/>
      </w:rPr>
      <w:drawing>
        <wp:inline distT="0" distB="0" distL="0" distR="0">
          <wp:extent cx="5940425" cy="120459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1 Бланк письма горизонта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ADF"/>
    <w:multiLevelType w:val="hybridMultilevel"/>
    <w:tmpl w:val="69AE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C"/>
    <w:rsid w:val="000F4CEC"/>
    <w:rsid w:val="00B260C5"/>
    <w:rsid w:val="00BD4415"/>
    <w:rsid w:val="00D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17"/>
  </w:style>
  <w:style w:type="paragraph" w:styleId="a5">
    <w:name w:val="footer"/>
    <w:basedOn w:val="a"/>
    <w:link w:val="a6"/>
    <w:uiPriority w:val="99"/>
    <w:unhideWhenUsed/>
    <w:rsid w:val="00D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17"/>
  </w:style>
  <w:style w:type="paragraph" w:styleId="a7">
    <w:name w:val="Balloon Text"/>
    <w:basedOn w:val="a"/>
    <w:link w:val="a8"/>
    <w:uiPriority w:val="99"/>
    <w:semiHidden/>
    <w:unhideWhenUsed/>
    <w:rsid w:val="00D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717"/>
  </w:style>
  <w:style w:type="paragraph" w:styleId="a5">
    <w:name w:val="footer"/>
    <w:basedOn w:val="a"/>
    <w:link w:val="a6"/>
    <w:uiPriority w:val="99"/>
    <w:unhideWhenUsed/>
    <w:rsid w:val="00DA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717"/>
  </w:style>
  <w:style w:type="paragraph" w:styleId="a7">
    <w:name w:val="Balloon Text"/>
    <w:basedOn w:val="a"/>
    <w:link w:val="a8"/>
    <w:uiPriority w:val="99"/>
    <w:semiHidden/>
    <w:unhideWhenUsed/>
    <w:rsid w:val="00DA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Альфия Рафиковна</dc:creator>
  <cp:keywords/>
  <dc:description/>
  <cp:lastModifiedBy>Ахмарова Альфия Рафиковна</cp:lastModifiedBy>
  <cp:revision>2</cp:revision>
  <dcterms:created xsi:type="dcterms:W3CDTF">2015-03-04T08:14:00Z</dcterms:created>
  <dcterms:modified xsi:type="dcterms:W3CDTF">2015-03-04T08:14:00Z</dcterms:modified>
</cp:coreProperties>
</file>